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31" w:rsidRPr="00DE0231" w:rsidRDefault="00DE0231" w:rsidP="00DE0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31">
        <w:rPr>
          <w:rFonts w:ascii="Times New Roman" w:hAnsi="Times New Roman" w:cs="Times New Roman"/>
          <w:b/>
          <w:sz w:val="28"/>
          <w:szCs w:val="28"/>
        </w:rPr>
        <w:t>Реестр инновационных площадок системы образования</w:t>
      </w:r>
    </w:p>
    <w:p w:rsidR="00DE0231" w:rsidRPr="00DE0231" w:rsidRDefault="00DE0231" w:rsidP="00DE0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6D72DD" w:rsidRDefault="00DE0231" w:rsidP="00DE0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10.01.2023</w:t>
      </w:r>
    </w:p>
    <w:p w:rsidR="00DE0231" w:rsidRDefault="00DE0231" w:rsidP="00DE0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2265"/>
        <w:gridCol w:w="3685"/>
        <w:gridCol w:w="2126"/>
        <w:gridCol w:w="1701"/>
        <w:gridCol w:w="2127"/>
        <w:gridCol w:w="2345"/>
      </w:tblGrid>
      <w:tr w:rsidR="00B548FF" w:rsidTr="00B548FF">
        <w:tc>
          <w:tcPr>
            <w:tcW w:w="537" w:type="dxa"/>
          </w:tcPr>
          <w:p w:rsidR="00DE0231" w:rsidRPr="00DE0231" w:rsidRDefault="00DE0231" w:rsidP="00D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E0231" w:rsidRPr="00DE0231" w:rsidRDefault="00DE0231" w:rsidP="00D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5" w:type="dxa"/>
          </w:tcPr>
          <w:p w:rsidR="00DE0231" w:rsidRPr="00DE0231" w:rsidRDefault="00DE0231" w:rsidP="00D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685" w:type="dxa"/>
          </w:tcPr>
          <w:p w:rsidR="00DE0231" w:rsidRPr="00DE0231" w:rsidRDefault="00DE0231" w:rsidP="00D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инновационной</w:t>
            </w:r>
            <w:proofErr w:type="gramEnd"/>
          </w:p>
          <w:p w:rsidR="00DE0231" w:rsidRPr="00DE0231" w:rsidRDefault="00DE0231" w:rsidP="00D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DE0231" w:rsidRPr="00DE0231" w:rsidRDefault="00DE0231" w:rsidP="00D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DE0231" w:rsidRPr="00DE0231" w:rsidRDefault="00DE0231" w:rsidP="00D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gramStart"/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>ы)</w:t>
            </w:r>
          </w:p>
          <w:p w:rsidR="00DE0231" w:rsidRPr="00DE0231" w:rsidRDefault="00DE0231" w:rsidP="00D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127" w:type="dxa"/>
          </w:tcPr>
          <w:p w:rsidR="00DE0231" w:rsidRPr="00DE0231" w:rsidRDefault="00DE0231" w:rsidP="00D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  <w:p w:rsidR="00DE0231" w:rsidRPr="00DE0231" w:rsidRDefault="00DE0231" w:rsidP="00D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3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2345" w:type="dxa"/>
          </w:tcPr>
          <w:p w:rsidR="00DA5BD0" w:rsidRDefault="00DE0231" w:rsidP="00D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 ОО</w:t>
            </w:r>
          </w:p>
          <w:p w:rsidR="00DE0231" w:rsidRPr="00DE0231" w:rsidRDefault="00DE0231" w:rsidP="00DA5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BD0">
              <w:rPr>
                <w:rFonts w:ascii="Times New Roman" w:hAnsi="Times New Roman" w:cs="Times New Roman"/>
                <w:b/>
                <w:sz w:val="24"/>
                <w:szCs w:val="24"/>
              </w:rPr>
              <w:t>(раздел МИП)</w:t>
            </w:r>
          </w:p>
        </w:tc>
      </w:tr>
      <w:tr w:rsidR="00B548FF" w:rsidTr="00B548FF">
        <w:tc>
          <w:tcPr>
            <w:tcW w:w="537" w:type="dxa"/>
          </w:tcPr>
          <w:p w:rsidR="00DE0231" w:rsidRDefault="00145F6E" w:rsidP="00DE0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DE0231" w:rsidRPr="00DA5BD0" w:rsidRDefault="00DA5BD0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№ 13 </w:t>
            </w:r>
            <w:proofErr w:type="spellStart"/>
            <w:r w:rsidRPr="00DA5BD0">
              <w:rPr>
                <w:rFonts w:ascii="Times New Roman" w:hAnsi="Times New Roman" w:cs="Times New Roman"/>
                <w:b/>
                <w:sz w:val="24"/>
                <w:szCs w:val="24"/>
              </w:rPr>
              <w:t>им.В.В.Горбатко</w:t>
            </w:r>
            <w:proofErr w:type="spellEnd"/>
          </w:p>
        </w:tc>
        <w:tc>
          <w:tcPr>
            <w:tcW w:w="3685" w:type="dxa"/>
          </w:tcPr>
          <w:p w:rsidR="00DE0231" w:rsidRPr="00DA5BD0" w:rsidRDefault="00DA5BD0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«Образовательная среда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Агростарт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сити-фермерство» как средство реализации технологического профиля обучения: модели, ресурсы, возможности»</w:t>
            </w:r>
          </w:p>
        </w:tc>
        <w:tc>
          <w:tcPr>
            <w:tcW w:w="2126" w:type="dxa"/>
          </w:tcPr>
          <w:p w:rsidR="00DE0231" w:rsidRPr="00DA5BD0" w:rsidRDefault="00DA5BD0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D0">
              <w:rPr>
                <w:rFonts w:ascii="Times New Roman" w:hAnsi="Times New Roman" w:cs="Times New Roman"/>
                <w:b/>
                <w:sz w:val="24"/>
                <w:szCs w:val="24"/>
              </w:rPr>
              <w:t>Краевой</w:t>
            </w:r>
          </w:p>
        </w:tc>
        <w:tc>
          <w:tcPr>
            <w:tcW w:w="1701" w:type="dxa"/>
          </w:tcPr>
          <w:p w:rsidR="00DE0231" w:rsidRPr="00DA5BD0" w:rsidRDefault="00DA5BD0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2021-2023</w:t>
            </w:r>
          </w:p>
        </w:tc>
        <w:tc>
          <w:tcPr>
            <w:tcW w:w="2127" w:type="dxa"/>
          </w:tcPr>
          <w:p w:rsidR="00DE0231" w:rsidRPr="00DA5BD0" w:rsidRDefault="00DA5BD0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МОНиМП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Краснодарского края № 313 от 05.02.2021 года</w:t>
            </w:r>
          </w:p>
        </w:tc>
        <w:tc>
          <w:tcPr>
            <w:tcW w:w="2345" w:type="dxa"/>
          </w:tcPr>
          <w:p w:rsidR="00DE0231" w:rsidRPr="00DA5BD0" w:rsidRDefault="00145F6E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3B76D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http://school13.gul.kubannet.ru/index.php/kraevaya-innovatsionnaya-ploshchadka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48FF" w:rsidTr="00B548FF">
        <w:tc>
          <w:tcPr>
            <w:tcW w:w="537" w:type="dxa"/>
          </w:tcPr>
          <w:p w:rsidR="00DA5BD0" w:rsidRDefault="00145F6E" w:rsidP="00DE0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:rsidR="00DA5BD0" w:rsidRPr="00DA5BD0" w:rsidRDefault="00DA5BD0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МАДОУ д/с № 50</w:t>
            </w:r>
          </w:p>
        </w:tc>
        <w:tc>
          <w:tcPr>
            <w:tcW w:w="3685" w:type="dxa"/>
          </w:tcPr>
          <w:p w:rsidR="00DA5BD0" w:rsidRPr="00DA5BD0" w:rsidRDefault="00DA5BD0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Мультистудия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«Дружные ребята» как средство воспитания современного дошкольника»</w:t>
            </w:r>
          </w:p>
        </w:tc>
        <w:tc>
          <w:tcPr>
            <w:tcW w:w="2126" w:type="dxa"/>
          </w:tcPr>
          <w:p w:rsidR="00DA5BD0" w:rsidRPr="00DA5BD0" w:rsidRDefault="00DA5BD0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Краевой</w:t>
            </w:r>
          </w:p>
        </w:tc>
        <w:tc>
          <w:tcPr>
            <w:tcW w:w="1701" w:type="dxa"/>
          </w:tcPr>
          <w:p w:rsidR="00DA5BD0" w:rsidRPr="00DA5BD0" w:rsidRDefault="00DA5BD0" w:rsidP="00C11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2021-2023</w:t>
            </w:r>
          </w:p>
        </w:tc>
        <w:tc>
          <w:tcPr>
            <w:tcW w:w="2127" w:type="dxa"/>
          </w:tcPr>
          <w:p w:rsidR="00DA5BD0" w:rsidRPr="00DA5BD0" w:rsidRDefault="00DA5BD0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МОНиМП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Краснодарс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кого края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922 от 27.1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2.2021 года</w:t>
            </w:r>
          </w:p>
        </w:tc>
        <w:tc>
          <w:tcPr>
            <w:tcW w:w="2345" w:type="dxa"/>
          </w:tcPr>
          <w:p w:rsidR="00DA5BD0" w:rsidRPr="00DA5BD0" w:rsidRDefault="00B548FF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3B76D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https://madou50.ru/item/885605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48FF" w:rsidTr="00B548FF">
        <w:tc>
          <w:tcPr>
            <w:tcW w:w="537" w:type="dxa"/>
          </w:tcPr>
          <w:p w:rsidR="00DE0231" w:rsidRDefault="00145F6E" w:rsidP="00DE0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:rsidR="00DE0231" w:rsidRPr="00DA5BD0" w:rsidRDefault="00B548FF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СОШ № 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им.А.В.Кривцова</w:t>
            </w:r>
            <w:proofErr w:type="spellEnd"/>
          </w:p>
        </w:tc>
        <w:tc>
          <w:tcPr>
            <w:tcW w:w="3685" w:type="dxa"/>
          </w:tcPr>
          <w:p w:rsidR="00DE0231" w:rsidRPr="00DA5BD0" w:rsidRDefault="00B548FF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метапредметных умений как средство реализации требований федеральных государственных образовательных стандартов»</w:t>
            </w:r>
          </w:p>
        </w:tc>
        <w:tc>
          <w:tcPr>
            <w:tcW w:w="2126" w:type="dxa"/>
          </w:tcPr>
          <w:p w:rsidR="00DE0231" w:rsidRPr="00DA5BD0" w:rsidRDefault="00B548FF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DE0231" w:rsidRPr="00DA5BD0" w:rsidRDefault="00B548FF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FF">
              <w:rPr>
                <w:rFonts w:ascii="Times New Roman" w:hAnsi="Times New Roman" w:cs="Times New Roman"/>
                <w:b/>
                <w:sz w:val="24"/>
                <w:szCs w:val="24"/>
              </w:rPr>
              <w:t>2021-2023</w:t>
            </w:r>
          </w:p>
        </w:tc>
        <w:tc>
          <w:tcPr>
            <w:tcW w:w="2127" w:type="dxa"/>
          </w:tcPr>
          <w:p w:rsidR="00DE0231" w:rsidRPr="00DA5BD0" w:rsidRDefault="00B548FF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 АМО Гулькевичский район № 680-о от 10.09.2021</w:t>
            </w:r>
          </w:p>
        </w:tc>
        <w:tc>
          <w:tcPr>
            <w:tcW w:w="2345" w:type="dxa"/>
          </w:tcPr>
          <w:p w:rsidR="00DE0231" w:rsidRPr="00DA5BD0" w:rsidRDefault="00DE0231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8FF" w:rsidTr="00B548FF">
        <w:tc>
          <w:tcPr>
            <w:tcW w:w="537" w:type="dxa"/>
          </w:tcPr>
          <w:p w:rsidR="00B548FF" w:rsidRDefault="00145F6E" w:rsidP="00DE0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:rsidR="00B548FF" w:rsidRDefault="00145F6E" w:rsidP="00B5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№1</w:t>
            </w:r>
            <w:r w:rsidR="00B548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548FF" w:rsidRPr="00B548FF" w:rsidRDefault="00B548FF" w:rsidP="00B5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</w:t>
            </w:r>
            <w:proofErr w:type="spellStart"/>
            <w:r w:rsidRPr="00B548F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здоровьеориентированного</w:t>
            </w:r>
            <w:proofErr w:type="spellEnd"/>
            <w:r w:rsidRPr="00B5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</w:t>
            </w:r>
          </w:p>
          <w:p w:rsidR="00B548FF" w:rsidRDefault="00B548FF" w:rsidP="00B5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F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посредством спортивных игр (футбол)»</w:t>
            </w:r>
          </w:p>
        </w:tc>
        <w:tc>
          <w:tcPr>
            <w:tcW w:w="2126" w:type="dxa"/>
          </w:tcPr>
          <w:p w:rsidR="00B548FF" w:rsidRDefault="00B548FF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B548FF" w:rsidRPr="00B548FF" w:rsidRDefault="00B548FF" w:rsidP="00B5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2022-2024</w:t>
            </w:r>
          </w:p>
        </w:tc>
        <w:tc>
          <w:tcPr>
            <w:tcW w:w="2127" w:type="dxa"/>
          </w:tcPr>
          <w:p w:rsidR="00B548FF" w:rsidRDefault="00B548FF" w:rsidP="00B5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FF">
              <w:rPr>
                <w:rFonts w:ascii="Times New Roman" w:hAnsi="Times New Roman" w:cs="Times New Roman"/>
                <w:b/>
                <w:sz w:val="24"/>
                <w:szCs w:val="24"/>
              </w:rPr>
              <w:t>Прика</w:t>
            </w:r>
            <w:r w:rsidR="0014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УО АМО Гулькевичский район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940-о от 20.12</w:t>
            </w:r>
            <w:r w:rsidRPr="00B548FF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2345" w:type="dxa"/>
          </w:tcPr>
          <w:p w:rsidR="00B548FF" w:rsidRPr="00DA5BD0" w:rsidRDefault="00B548FF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3B76D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https://gul18.tvoysadik.ru/?section_id=4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5F6E" w:rsidTr="00B548FF">
        <w:tc>
          <w:tcPr>
            <w:tcW w:w="537" w:type="dxa"/>
          </w:tcPr>
          <w:p w:rsidR="00145F6E" w:rsidRDefault="00145F6E" w:rsidP="00DE0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:rsidR="00145F6E" w:rsidRDefault="00145F6E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№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им.Н.С.Лопатина</w:t>
            </w:r>
            <w:proofErr w:type="spellEnd"/>
          </w:p>
        </w:tc>
        <w:tc>
          <w:tcPr>
            <w:tcW w:w="3685" w:type="dxa"/>
          </w:tcPr>
          <w:p w:rsidR="00145F6E" w:rsidRDefault="00145F6E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F6E">
              <w:rPr>
                <w:rFonts w:ascii="Times New Roman" w:hAnsi="Times New Roman" w:cs="Times New Roman"/>
                <w:b/>
                <w:sz w:val="24"/>
                <w:szCs w:val="24"/>
              </w:rPr>
              <w:t>«Интеграция цифровых образовательных ресурсов и сервисов «</w:t>
            </w:r>
            <w:proofErr w:type="spellStart"/>
            <w:r w:rsidRPr="00145F6E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  <w:r w:rsidRPr="00145F6E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proofErr w:type="spellStart"/>
            <w:r w:rsidRPr="00145F6E"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gramStart"/>
            <w:r w:rsidRPr="00145F6E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145F6E">
              <w:rPr>
                <w:rFonts w:ascii="Times New Roman" w:hAnsi="Times New Roman" w:cs="Times New Roman"/>
                <w:b/>
                <w:sz w:val="24"/>
                <w:szCs w:val="24"/>
              </w:rPr>
              <w:t>чебник</w:t>
            </w:r>
            <w:proofErr w:type="spellEnd"/>
            <w:r w:rsidRPr="00145F6E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proofErr w:type="spellStart"/>
            <w:r w:rsidRPr="00145F6E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14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в образовательном процессе для </w:t>
            </w:r>
            <w:r w:rsidRPr="00145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достижения предметных и метапредметных результатов в рамках реализации ФГОС НОО и ФГОС ООО»</w:t>
            </w:r>
          </w:p>
        </w:tc>
        <w:tc>
          <w:tcPr>
            <w:tcW w:w="2126" w:type="dxa"/>
          </w:tcPr>
          <w:p w:rsidR="00145F6E" w:rsidRDefault="00145F6E" w:rsidP="00C11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701" w:type="dxa"/>
          </w:tcPr>
          <w:p w:rsidR="00145F6E" w:rsidRPr="00B548FF" w:rsidRDefault="00145F6E" w:rsidP="00C11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2022-2024</w:t>
            </w:r>
          </w:p>
        </w:tc>
        <w:tc>
          <w:tcPr>
            <w:tcW w:w="2127" w:type="dxa"/>
          </w:tcPr>
          <w:p w:rsidR="00145F6E" w:rsidRDefault="00145F6E" w:rsidP="0014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УО АМО Гулькевичский район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774-о от 30.08.2022</w:t>
            </w:r>
          </w:p>
        </w:tc>
        <w:tc>
          <w:tcPr>
            <w:tcW w:w="2345" w:type="dxa"/>
          </w:tcPr>
          <w:p w:rsidR="00145F6E" w:rsidRPr="00DA5BD0" w:rsidRDefault="00145F6E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8FF" w:rsidTr="00B548FF">
        <w:tc>
          <w:tcPr>
            <w:tcW w:w="537" w:type="dxa"/>
          </w:tcPr>
          <w:p w:rsidR="00B548FF" w:rsidRDefault="00145F6E" w:rsidP="00DE0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2265" w:type="dxa"/>
          </w:tcPr>
          <w:p w:rsidR="00B548FF" w:rsidRDefault="00B548FF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№30</w:t>
            </w:r>
          </w:p>
        </w:tc>
        <w:tc>
          <w:tcPr>
            <w:tcW w:w="3685" w:type="dxa"/>
          </w:tcPr>
          <w:p w:rsidR="00B548FF" w:rsidRDefault="00B548FF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«Обучение детей старшего дошкольного возраста игре в шахматы «Шахматная азбука»»</w:t>
            </w:r>
          </w:p>
        </w:tc>
        <w:tc>
          <w:tcPr>
            <w:tcW w:w="2126" w:type="dxa"/>
          </w:tcPr>
          <w:p w:rsidR="00B548FF" w:rsidRDefault="00B548FF" w:rsidP="00C11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701" w:type="dxa"/>
          </w:tcPr>
          <w:p w:rsidR="00B548FF" w:rsidRPr="00B548FF" w:rsidRDefault="00B548FF" w:rsidP="00C11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2022-2024</w:t>
            </w:r>
          </w:p>
        </w:tc>
        <w:tc>
          <w:tcPr>
            <w:tcW w:w="2127" w:type="dxa"/>
          </w:tcPr>
          <w:p w:rsidR="00B548FF" w:rsidRDefault="00B548FF" w:rsidP="0014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УО АМО Гулькевичский район № </w:t>
            </w:r>
            <w:r w:rsidR="00145F6E">
              <w:rPr>
                <w:rFonts w:ascii="Times New Roman" w:hAnsi="Times New Roman" w:cs="Times New Roman"/>
                <w:b/>
                <w:sz w:val="24"/>
                <w:szCs w:val="24"/>
              </w:rPr>
              <w:t>743-о от 16.08.2022</w:t>
            </w:r>
          </w:p>
        </w:tc>
        <w:tc>
          <w:tcPr>
            <w:tcW w:w="2345" w:type="dxa"/>
          </w:tcPr>
          <w:p w:rsidR="00B548FF" w:rsidRPr="00DA5BD0" w:rsidRDefault="00B548FF" w:rsidP="00DA5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3B76D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https://gul30.tvoysadik.ru/?section_id=294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E0231" w:rsidRPr="00DE0231" w:rsidRDefault="00DE0231" w:rsidP="00DE0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0231" w:rsidRPr="00DE0231" w:rsidSect="00DE023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31"/>
    <w:rsid w:val="00145F6E"/>
    <w:rsid w:val="006D72DD"/>
    <w:rsid w:val="00B548FF"/>
    <w:rsid w:val="00DA5BD0"/>
    <w:rsid w:val="00D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4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4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l30.tvoysadik.ru/?section_id=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l18.tvoysadik.ru/?section_id=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dou50.ru/item/885605" TargetMode="External"/><Relationship Id="rId5" Type="http://schemas.openxmlformats.org/officeDocument/2006/relationships/hyperlink" Target="http://school13.gul.kubannet.ru/index.php/kraevaya-innovatsionnaya-ploshchad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2023-01-11T11:54:00Z</dcterms:created>
  <dcterms:modified xsi:type="dcterms:W3CDTF">2023-01-11T12:38:00Z</dcterms:modified>
</cp:coreProperties>
</file>